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20" w:rsidRDefault="00374420" w:rsidP="00374420">
      <w:pPr>
        <w:spacing w:line="540" w:lineRule="exact"/>
        <w:ind w:right="1120"/>
        <w:jc w:val="right"/>
        <w:rPr>
          <w:rFonts w:ascii="仿宋_GB2312"/>
          <w:sz w:val="28"/>
          <w:szCs w:val="28"/>
        </w:rPr>
      </w:pPr>
    </w:p>
    <w:p w:rsidR="00374420" w:rsidRDefault="00374420" w:rsidP="00374420">
      <w:pPr>
        <w:spacing w:line="540" w:lineRule="exact"/>
        <w:ind w:right="1120"/>
        <w:jc w:val="right"/>
        <w:rPr>
          <w:rFonts w:ascii="仿宋_GB2312" w:hint="eastAsia"/>
          <w:sz w:val="28"/>
          <w:szCs w:val="28"/>
        </w:rPr>
      </w:pPr>
    </w:p>
    <w:p w:rsidR="00374420" w:rsidRDefault="00374420" w:rsidP="00374420">
      <w:pPr>
        <w:tabs>
          <w:tab w:val="left" w:pos="1461"/>
        </w:tabs>
        <w:spacing w:line="540" w:lineRule="exact"/>
        <w:rPr>
          <w:rFonts w:ascii="仿宋_GB2312" w:hint="eastAsia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</w:p>
    <w:p w:rsidR="00374420" w:rsidRDefault="00374420" w:rsidP="00374420">
      <w:pPr>
        <w:spacing w:line="54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0"/>
          <w:szCs w:val="32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2"/>
        </w:rPr>
        <w:t>2018年第三次网站更新维护情况</w:t>
      </w:r>
    </w:p>
    <w:p w:rsidR="00374420" w:rsidRDefault="00374420" w:rsidP="00374420">
      <w:pPr>
        <w:spacing w:line="54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0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2"/>
        </w:rPr>
        <w:t>专项检查结果</w:t>
      </w:r>
    </w:p>
    <w:bookmarkEnd w:id="0"/>
    <w:p w:rsidR="00374420" w:rsidRDefault="00374420" w:rsidP="00374420">
      <w:pPr>
        <w:widowControl/>
        <w:spacing w:beforeLines="50" w:before="156" w:line="540" w:lineRule="exact"/>
        <w:ind w:firstLineChars="200" w:firstLine="640"/>
        <w:jc w:val="left"/>
        <w:rPr>
          <w:rFonts w:ascii="黑体" w:eastAsia="黑体" w:hAnsi="黑体" w:hint="eastAsia"/>
          <w:color w:val="000000"/>
          <w:szCs w:val="32"/>
          <w:shd w:val="clear" w:color="auto" w:fill="FFFFFF"/>
        </w:rPr>
      </w:pPr>
    </w:p>
    <w:p w:rsidR="00374420" w:rsidRDefault="00374420" w:rsidP="00374420">
      <w:pPr>
        <w:widowControl/>
        <w:spacing w:beforeLines="50" w:before="156" w:line="540" w:lineRule="exact"/>
        <w:ind w:firstLineChars="200" w:firstLine="640"/>
        <w:jc w:val="left"/>
        <w:rPr>
          <w:rFonts w:ascii="黑体" w:eastAsia="黑体" w:hAnsi="黑体" w:hint="eastAsia"/>
          <w:color w:val="00000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>一、保证了网站更新维护的及时性和有效性</w:t>
      </w:r>
    </w:p>
    <w:p w:rsidR="00374420" w:rsidRDefault="00374420" w:rsidP="00374420">
      <w:pPr>
        <w:widowControl/>
        <w:spacing w:beforeLines="50" w:before="156" w:line="540" w:lineRule="exact"/>
        <w:ind w:firstLineChars="200" w:firstLine="643"/>
        <w:jc w:val="left"/>
        <w:rPr>
          <w:rFonts w:ascii="仿宋_GB2312" w:hint="eastAsia"/>
          <w:color w:val="000000"/>
          <w:szCs w:val="32"/>
          <w:shd w:val="clear" w:color="auto" w:fill="FFFFFF"/>
        </w:rPr>
      </w:pPr>
      <w:r>
        <w:rPr>
          <w:rFonts w:ascii="仿宋_GB2312" w:hint="eastAsia"/>
          <w:b/>
          <w:color w:val="000000"/>
          <w:szCs w:val="32"/>
          <w:shd w:val="clear" w:color="auto" w:fill="FFFFFF"/>
        </w:rPr>
        <w:t>共15个：</w:t>
      </w:r>
      <w:r>
        <w:rPr>
          <w:rFonts w:ascii="仿宋_GB2312" w:hint="eastAsia"/>
          <w:color w:val="000000"/>
          <w:szCs w:val="32"/>
          <w:shd w:val="clear" w:color="auto" w:fill="FFFFFF"/>
        </w:rPr>
        <w:t>建桥新闻网、信息技术学院、党务公开网、就业信息服务网、校工会网、阳光招生网、教务处网、商学院网、机电学院网、新闻传播学院网、信息技术学院网、珠宝学院网、职业技术学院网、继续教育学院网、资产管理处网。</w:t>
      </w:r>
    </w:p>
    <w:p w:rsidR="00374420" w:rsidRDefault="00374420" w:rsidP="00374420">
      <w:pPr>
        <w:widowControl/>
        <w:spacing w:beforeLines="50" w:before="156" w:line="540" w:lineRule="exact"/>
        <w:ind w:firstLineChars="200" w:firstLine="640"/>
        <w:jc w:val="left"/>
        <w:rPr>
          <w:rFonts w:ascii="仿宋_GB2312" w:hint="eastAsia"/>
          <w:color w:val="00000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>二、信息公开栏目更新发布情况良好</w:t>
      </w:r>
    </w:p>
    <w:p w:rsidR="00374420" w:rsidRDefault="00374420" w:rsidP="00374420">
      <w:pPr>
        <w:widowControl/>
        <w:spacing w:beforeLines="50" w:before="156" w:line="540" w:lineRule="exact"/>
        <w:ind w:firstLineChars="200" w:firstLine="643"/>
        <w:jc w:val="left"/>
        <w:rPr>
          <w:rFonts w:ascii="仿宋_GB2312" w:hint="eastAsia"/>
          <w:color w:val="000000"/>
          <w:szCs w:val="32"/>
          <w:shd w:val="clear" w:color="auto" w:fill="FFFFFF"/>
        </w:rPr>
      </w:pPr>
      <w:r>
        <w:rPr>
          <w:rFonts w:ascii="仿宋_GB2312" w:hint="eastAsia"/>
          <w:b/>
          <w:color w:val="000000"/>
          <w:szCs w:val="32"/>
          <w:shd w:val="clear" w:color="auto" w:fill="FFFFFF"/>
        </w:rPr>
        <w:t>共2个：</w:t>
      </w:r>
      <w:r>
        <w:rPr>
          <w:rFonts w:ascii="仿宋_GB2312" w:hint="eastAsia"/>
          <w:color w:val="000000"/>
          <w:szCs w:val="32"/>
          <w:shd w:val="clear" w:color="auto" w:fill="FFFFFF"/>
        </w:rPr>
        <w:t>学生处网、对外交流办公室网。</w:t>
      </w:r>
    </w:p>
    <w:p w:rsidR="00374420" w:rsidRDefault="00374420" w:rsidP="00374420">
      <w:pPr>
        <w:widowControl/>
        <w:spacing w:beforeLines="50" w:before="156" w:line="540" w:lineRule="exact"/>
        <w:ind w:firstLineChars="200" w:firstLine="640"/>
        <w:jc w:val="left"/>
        <w:rPr>
          <w:rFonts w:ascii="黑体" w:eastAsia="黑体" w:hAnsi="黑体" w:hint="eastAsia"/>
          <w:color w:val="00000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>三、学校标识使用规范</w:t>
      </w:r>
    </w:p>
    <w:p w:rsidR="00374420" w:rsidRDefault="00374420" w:rsidP="00374420">
      <w:pPr>
        <w:widowControl/>
        <w:spacing w:beforeLines="50" w:before="156" w:line="540" w:lineRule="exact"/>
        <w:ind w:firstLineChars="200" w:firstLine="640"/>
        <w:jc w:val="left"/>
        <w:rPr>
          <w:rFonts w:ascii="仿宋_GB2312" w:hint="eastAsia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000000"/>
          <w:szCs w:val="32"/>
          <w:shd w:val="clear" w:color="auto" w:fill="FFFFFF"/>
        </w:rPr>
        <w:t>商学院网、新闻传播学院网、职业技术学院网等没有规范使用学校标识。</w:t>
      </w:r>
    </w:p>
    <w:p w:rsidR="00374420" w:rsidRDefault="00374420" w:rsidP="00374420">
      <w:pPr>
        <w:widowControl/>
        <w:spacing w:beforeLines="50" w:before="156" w:line="540" w:lineRule="exact"/>
        <w:ind w:firstLineChars="200" w:firstLine="640"/>
        <w:jc w:val="left"/>
        <w:rPr>
          <w:rFonts w:ascii="黑体" w:eastAsia="黑体" w:hAnsi="黑体" w:hint="eastAsia"/>
          <w:color w:val="00000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>四、语言文字使用规范</w:t>
      </w:r>
    </w:p>
    <w:p w:rsidR="00374420" w:rsidRDefault="00374420" w:rsidP="00374420">
      <w:pPr>
        <w:widowControl/>
        <w:adjustRightInd w:val="0"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hint="eastAsia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000000"/>
          <w:szCs w:val="32"/>
          <w:shd w:val="clear" w:color="auto" w:fill="FFFFFF"/>
        </w:rPr>
        <w:t>所有的网站都规范使用语言文字。</w:t>
      </w:r>
    </w:p>
    <w:p w:rsidR="00374420" w:rsidRDefault="00374420" w:rsidP="00374420">
      <w:pPr>
        <w:widowControl/>
        <w:adjustRightInd w:val="0"/>
        <w:snapToGrid w:val="0"/>
        <w:spacing w:before="100" w:beforeAutospacing="1" w:after="100" w:afterAutospacing="1" w:line="540" w:lineRule="exact"/>
        <w:ind w:firstLineChars="100" w:firstLine="320"/>
        <w:jc w:val="left"/>
        <w:rPr>
          <w:rFonts w:ascii="仿宋_GB2312" w:hint="eastAsia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000000"/>
          <w:szCs w:val="32"/>
          <w:shd w:val="clear" w:color="auto" w:fill="FFFFFF"/>
        </w:rPr>
        <w:t>（备注：本次检查时间截至2018年11月28日。）</w:t>
      </w:r>
    </w:p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0"/>
    <w:rsid w:val="00013703"/>
    <w:rsid w:val="00016333"/>
    <w:rsid w:val="0004295F"/>
    <w:rsid w:val="0005140D"/>
    <w:rsid w:val="000A48A3"/>
    <w:rsid w:val="001139CF"/>
    <w:rsid w:val="00124D6F"/>
    <w:rsid w:val="00126E28"/>
    <w:rsid w:val="00160129"/>
    <w:rsid w:val="00190462"/>
    <w:rsid w:val="001A2AC3"/>
    <w:rsid w:val="001A745E"/>
    <w:rsid w:val="00250AEF"/>
    <w:rsid w:val="00280180"/>
    <w:rsid w:val="0030083F"/>
    <w:rsid w:val="0032495B"/>
    <w:rsid w:val="00360375"/>
    <w:rsid w:val="00374420"/>
    <w:rsid w:val="003B400A"/>
    <w:rsid w:val="003D3E5C"/>
    <w:rsid w:val="004202D9"/>
    <w:rsid w:val="004212AD"/>
    <w:rsid w:val="004328A7"/>
    <w:rsid w:val="00436DD4"/>
    <w:rsid w:val="004379C5"/>
    <w:rsid w:val="004A533A"/>
    <w:rsid w:val="004D7DB4"/>
    <w:rsid w:val="004F3ADD"/>
    <w:rsid w:val="004F6D09"/>
    <w:rsid w:val="004F7F0C"/>
    <w:rsid w:val="00593742"/>
    <w:rsid w:val="00594E25"/>
    <w:rsid w:val="005F3226"/>
    <w:rsid w:val="006013D9"/>
    <w:rsid w:val="006464E7"/>
    <w:rsid w:val="00692731"/>
    <w:rsid w:val="006D7B30"/>
    <w:rsid w:val="00744FE7"/>
    <w:rsid w:val="00753624"/>
    <w:rsid w:val="00757473"/>
    <w:rsid w:val="00760220"/>
    <w:rsid w:val="00765D9C"/>
    <w:rsid w:val="007C7D6B"/>
    <w:rsid w:val="00826263"/>
    <w:rsid w:val="00831D70"/>
    <w:rsid w:val="00882048"/>
    <w:rsid w:val="008927E7"/>
    <w:rsid w:val="008C0755"/>
    <w:rsid w:val="00904349"/>
    <w:rsid w:val="00934E36"/>
    <w:rsid w:val="009443F5"/>
    <w:rsid w:val="00954399"/>
    <w:rsid w:val="00994D37"/>
    <w:rsid w:val="009C6123"/>
    <w:rsid w:val="009D252C"/>
    <w:rsid w:val="009D527C"/>
    <w:rsid w:val="00A165C8"/>
    <w:rsid w:val="00A53377"/>
    <w:rsid w:val="00A970B6"/>
    <w:rsid w:val="00AC11AB"/>
    <w:rsid w:val="00B01AA8"/>
    <w:rsid w:val="00B024D3"/>
    <w:rsid w:val="00B1792B"/>
    <w:rsid w:val="00B440B9"/>
    <w:rsid w:val="00B53741"/>
    <w:rsid w:val="00B6704C"/>
    <w:rsid w:val="00B90DB8"/>
    <w:rsid w:val="00C1283E"/>
    <w:rsid w:val="00C22FCE"/>
    <w:rsid w:val="00C50104"/>
    <w:rsid w:val="00C50A05"/>
    <w:rsid w:val="00C51AE8"/>
    <w:rsid w:val="00C64060"/>
    <w:rsid w:val="00D736ED"/>
    <w:rsid w:val="00DA21A4"/>
    <w:rsid w:val="00DB2FD7"/>
    <w:rsid w:val="00DD2BFE"/>
    <w:rsid w:val="00DE7F0A"/>
    <w:rsid w:val="00E01253"/>
    <w:rsid w:val="00E50D94"/>
    <w:rsid w:val="00E853F6"/>
    <w:rsid w:val="00E9513D"/>
    <w:rsid w:val="00EE1556"/>
    <w:rsid w:val="00EE1837"/>
    <w:rsid w:val="00F033D7"/>
    <w:rsid w:val="00F72A7C"/>
    <w:rsid w:val="00F93CFC"/>
    <w:rsid w:val="00F95915"/>
    <w:rsid w:val="00FA3560"/>
    <w:rsid w:val="00FC03FA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715F6-4733-433E-812B-8A382CD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2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2018-12-05T03:03:00Z</dcterms:created>
  <dcterms:modified xsi:type="dcterms:W3CDTF">2018-12-05T03:03:00Z</dcterms:modified>
</cp:coreProperties>
</file>